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685" w:rsidRDefault="00343685" w:rsidP="00343685">
      <w:pPr>
        <w:jc w:val="center"/>
        <w:rPr>
          <w:rFonts w:hint="eastAsia"/>
          <w:b/>
          <w:sz w:val="44"/>
          <w:szCs w:val="44"/>
        </w:rPr>
      </w:pPr>
    </w:p>
    <w:p w:rsidR="005A06ED" w:rsidRDefault="0043420E" w:rsidP="00343685">
      <w:pPr>
        <w:jc w:val="center"/>
        <w:rPr>
          <w:rFonts w:hint="eastAsia"/>
          <w:b/>
          <w:sz w:val="44"/>
          <w:szCs w:val="44"/>
        </w:rPr>
      </w:pPr>
      <w:r w:rsidRPr="0043420E">
        <w:rPr>
          <w:rFonts w:hint="eastAsia"/>
          <w:b/>
          <w:sz w:val="44"/>
          <w:szCs w:val="44"/>
        </w:rPr>
        <w:t>循环经济领域技术需求调查表</w:t>
      </w:r>
    </w:p>
    <w:p w:rsidR="00343685" w:rsidRPr="0043420E" w:rsidRDefault="00343685" w:rsidP="00343685">
      <w:pPr>
        <w:jc w:val="center"/>
        <w:rPr>
          <w:b/>
          <w:sz w:val="44"/>
          <w:szCs w:val="44"/>
        </w:rPr>
      </w:pPr>
    </w:p>
    <w:tbl>
      <w:tblPr>
        <w:tblW w:w="10115" w:type="dxa"/>
        <w:jc w:val="center"/>
        <w:tblInd w:w="-42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90"/>
        <w:gridCol w:w="1981"/>
        <w:gridCol w:w="1850"/>
        <w:gridCol w:w="3394"/>
      </w:tblGrid>
      <w:tr w:rsidR="00F84FF2" w:rsidTr="00F84FF2">
        <w:trPr>
          <w:cantSplit/>
          <w:trHeight w:val="556"/>
          <w:jc w:val="center"/>
        </w:trPr>
        <w:tc>
          <w:tcPr>
            <w:tcW w:w="2890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技术名称</w:t>
            </w:r>
          </w:p>
        </w:tc>
        <w:tc>
          <w:tcPr>
            <w:tcW w:w="7225" w:type="dxa"/>
            <w:gridSpan w:val="3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84FF2" w:rsidTr="00F84FF2">
        <w:trPr>
          <w:cantSplit/>
          <w:trHeight w:val="503"/>
          <w:jc w:val="center"/>
        </w:trPr>
        <w:tc>
          <w:tcPr>
            <w:tcW w:w="2890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技术所有单位名称</w:t>
            </w:r>
          </w:p>
        </w:tc>
        <w:tc>
          <w:tcPr>
            <w:tcW w:w="7225" w:type="dxa"/>
            <w:gridSpan w:val="3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84FF2" w:rsidTr="00F84FF2">
        <w:trPr>
          <w:cantSplit/>
          <w:trHeight w:val="503"/>
          <w:jc w:val="center"/>
        </w:trPr>
        <w:tc>
          <w:tcPr>
            <w:tcW w:w="2890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单位性质</w:t>
            </w:r>
          </w:p>
        </w:tc>
        <w:tc>
          <w:tcPr>
            <w:tcW w:w="7225" w:type="dxa"/>
            <w:gridSpan w:val="3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□企业 □科研院所 □高等学校 □协会□其他</w:t>
            </w:r>
          </w:p>
        </w:tc>
      </w:tr>
      <w:tr w:rsidR="00F84FF2" w:rsidTr="00F84FF2">
        <w:trPr>
          <w:cantSplit/>
          <w:trHeight w:val="623"/>
          <w:jc w:val="center"/>
        </w:trPr>
        <w:tc>
          <w:tcPr>
            <w:tcW w:w="2890" w:type="dxa"/>
            <w:tcBorders>
              <w:bottom w:val="single" w:sz="4" w:space="0" w:color="auto"/>
            </w:tcBorders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通信地址</w:t>
            </w:r>
          </w:p>
        </w:tc>
        <w:tc>
          <w:tcPr>
            <w:tcW w:w="7225" w:type="dxa"/>
            <w:gridSpan w:val="3"/>
            <w:tcBorders>
              <w:bottom w:val="single" w:sz="4" w:space="0" w:color="auto"/>
            </w:tcBorders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84FF2" w:rsidTr="00F84FF2">
        <w:trPr>
          <w:cantSplit/>
          <w:trHeight w:val="556"/>
          <w:jc w:val="center"/>
        </w:trPr>
        <w:tc>
          <w:tcPr>
            <w:tcW w:w="2890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邮政编码</w:t>
            </w:r>
          </w:p>
        </w:tc>
        <w:tc>
          <w:tcPr>
            <w:tcW w:w="1981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50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</w:t>
            </w: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人</w:t>
            </w:r>
          </w:p>
        </w:tc>
        <w:tc>
          <w:tcPr>
            <w:tcW w:w="3394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84FF2" w:rsidTr="00F84FF2">
        <w:trPr>
          <w:cantSplit/>
          <w:trHeight w:val="556"/>
          <w:jc w:val="center"/>
        </w:trPr>
        <w:tc>
          <w:tcPr>
            <w:tcW w:w="2890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联系电话</w:t>
            </w:r>
          </w:p>
        </w:tc>
        <w:tc>
          <w:tcPr>
            <w:tcW w:w="1981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50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联系人手机</w:t>
            </w:r>
          </w:p>
        </w:tc>
        <w:tc>
          <w:tcPr>
            <w:tcW w:w="3394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84FF2" w:rsidTr="00F84FF2">
        <w:trPr>
          <w:cantSplit/>
          <w:trHeight w:val="556"/>
          <w:jc w:val="center"/>
        </w:trPr>
        <w:tc>
          <w:tcPr>
            <w:tcW w:w="2890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电子邮箱</w:t>
            </w:r>
          </w:p>
        </w:tc>
        <w:tc>
          <w:tcPr>
            <w:tcW w:w="1981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50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传真号码</w:t>
            </w:r>
          </w:p>
        </w:tc>
        <w:tc>
          <w:tcPr>
            <w:tcW w:w="3394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84FF2" w:rsidTr="00AE1CED">
        <w:trPr>
          <w:cantSplit/>
          <w:trHeight w:val="556"/>
          <w:jc w:val="center"/>
        </w:trPr>
        <w:tc>
          <w:tcPr>
            <w:tcW w:w="2890" w:type="dxa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行业</w:t>
            </w: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领域</w:t>
            </w:r>
          </w:p>
        </w:tc>
        <w:tc>
          <w:tcPr>
            <w:tcW w:w="7225" w:type="dxa"/>
            <w:gridSpan w:val="3"/>
            <w:vAlign w:val="center"/>
          </w:tcPr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84FF2" w:rsidTr="00AE1CED">
        <w:trPr>
          <w:cantSplit/>
          <w:trHeight w:val="556"/>
          <w:jc w:val="center"/>
        </w:trPr>
        <w:tc>
          <w:tcPr>
            <w:tcW w:w="2890" w:type="dxa"/>
            <w:vAlign w:val="center"/>
          </w:tcPr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国内外科技进展</w:t>
            </w:r>
          </w:p>
        </w:tc>
        <w:tc>
          <w:tcPr>
            <w:tcW w:w="7225" w:type="dxa"/>
            <w:gridSpan w:val="3"/>
            <w:vAlign w:val="center"/>
          </w:tcPr>
          <w:p w:rsidR="00F84FF2" w:rsidRPr="00F84FF2" w:rsidRDefault="00F84FF2" w:rsidP="00F84FF2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（分析国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内外</w:t>
            </w: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技术发展阶段、技术水平差异、技术发展趋势等）</w:t>
            </w:r>
          </w:p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84FF2" w:rsidTr="00AE1CED">
        <w:trPr>
          <w:cantSplit/>
          <w:trHeight w:val="556"/>
          <w:jc w:val="center"/>
        </w:trPr>
        <w:tc>
          <w:tcPr>
            <w:tcW w:w="2890" w:type="dxa"/>
            <w:vAlign w:val="center"/>
          </w:tcPr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lastRenderedPageBreak/>
              <w:t>技术需求分析</w:t>
            </w:r>
          </w:p>
        </w:tc>
        <w:tc>
          <w:tcPr>
            <w:tcW w:w="7225" w:type="dxa"/>
            <w:gridSpan w:val="3"/>
            <w:vAlign w:val="center"/>
          </w:tcPr>
          <w:p w:rsidR="00F84FF2" w:rsidRDefault="00F84FF2" w:rsidP="00F84FF2">
            <w:pPr>
              <w:adjustRightInd w:val="0"/>
              <w:spacing w:line="360" w:lineRule="auto"/>
              <w:contextualSpacing/>
              <w:jc w:val="left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（从产业发展、环境保护、节能减排形式等方面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进行技术需求分析</w:t>
            </w: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）</w:t>
            </w: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84FF2" w:rsidTr="00AE1CED">
        <w:trPr>
          <w:cantSplit/>
          <w:trHeight w:val="556"/>
          <w:jc w:val="center"/>
        </w:trPr>
        <w:tc>
          <w:tcPr>
            <w:tcW w:w="2890" w:type="dxa"/>
            <w:vAlign w:val="center"/>
          </w:tcPr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技术难点</w:t>
            </w:r>
          </w:p>
        </w:tc>
        <w:tc>
          <w:tcPr>
            <w:tcW w:w="7225" w:type="dxa"/>
            <w:gridSpan w:val="3"/>
            <w:vAlign w:val="center"/>
          </w:tcPr>
          <w:p w:rsidR="00F84FF2" w:rsidRDefault="00F84FF2" w:rsidP="00F84FF2">
            <w:pPr>
              <w:adjustRightInd w:val="0"/>
              <w:spacing w:line="360" w:lineRule="auto"/>
              <w:contextualSpacing/>
              <w:jc w:val="left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（简述重点研究内容、所要解决的主要问题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、</w:t>
            </w: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技术实施路径，列出关键技术内容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）</w:t>
            </w: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Pr="00F84FF2" w:rsidRDefault="00F84FF2" w:rsidP="00F84FF2">
            <w:pPr>
              <w:adjustRightInd w:val="0"/>
              <w:spacing w:line="360" w:lineRule="auto"/>
              <w:contextualSpacing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F84FF2" w:rsidTr="00AE1CED">
        <w:trPr>
          <w:cantSplit/>
          <w:trHeight w:val="556"/>
          <w:jc w:val="center"/>
        </w:trPr>
        <w:tc>
          <w:tcPr>
            <w:tcW w:w="2890" w:type="dxa"/>
            <w:vAlign w:val="center"/>
          </w:tcPr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lastRenderedPageBreak/>
              <w:t>其他需求、建议</w:t>
            </w:r>
          </w:p>
        </w:tc>
        <w:tc>
          <w:tcPr>
            <w:tcW w:w="7225" w:type="dxa"/>
            <w:gridSpan w:val="3"/>
            <w:vAlign w:val="center"/>
          </w:tcPr>
          <w:p w:rsidR="00F84FF2" w:rsidRDefault="00F84FF2" w:rsidP="00F84FF2">
            <w:pPr>
              <w:adjustRightInd w:val="0"/>
              <w:spacing w:line="360" w:lineRule="auto"/>
              <w:contextualSpacing/>
              <w:jc w:val="left"/>
              <w:rPr>
                <w:rFonts w:ascii="仿宋_GB2312" w:eastAsia="仿宋_GB2312" w:hAnsi="宋体"/>
                <w:sz w:val="32"/>
                <w:szCs w:val="32"/>
              </w:rPr>
            </w:pPr>
            <w:r w:rsidRPr="00F84FF2">
              <w:rPr>
                <w:rFonts w:ascii="仿宋_GB2312" w:eastAsia="仿宋_GB2312" w:hAnsi="宋体" w:cs="Times New Roman" w:hint="eastAsia"/>
                <w:sz w:val="32"/>
                <w:szCs w:val="32"/>
              </w:rPr>
              <w:t>（围绕</w:t>
            </w: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循环经济领域</w:t>
            </w:r>
            <w:r w:rsidRPr="00F84FF2">
              <w:rPr>
                <w:rFonts w:ascii="仿宋_GB2312" w:eastAsia="仿宋_GB2312" w:hAnsi="宋体" w:cs="Times New Roman" w:hint="eastAsia"/>
                <w:sz w:val="32"/>
                <w:szCs w:val="32"/>
              </w:rPr>
              <w:t>技术发展方向、组织保障机制、重要平台与人才队伍建设方面的其他</w:t>
            </w:r>
            <w:r w:rsidRPr="00F84FF2">
              <w:rPr>
                <w:rFonts w:ascii="仿宋_GB2312" w:eastAsia="仿宋_GB2312" w:hAnsi="宋体" w:hint="eastAsia"/>
                <w:sz w:val="32"/>
                <w:szCs w:val="32"/>
              </w:rPr>
              <w:t>需求及</w:t>
            </w:r>
            <w:r w:rsidRPr="00F84FF2">
              <w:rPr>
                <w:rFonts w:ascii="仿宋_GB2312" w:eastAsia="仿宋_GB2312" w:hAnsi="宋体" w:cs="Times New Roman" w:hint="eastAsia"/>
                <w:sz w:val="32"/>
                <w:szCs w:val="32"/>
              </w:rPr>
              <w:t>建议）</w:t>
            </w: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F84FF2" w:rsidRPr="00F84FF2" w:rsidRDefault="00F84FF2" w:rsidP="00F84FF2">
            <w:pPr>
              <w:adjustRightInd w:val="0"/>
              <w:spacing w:line="360" w:lineRule="auto"/>
              <w:contextualSpacing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43420E" w:rsidRPr="00F84FF2" w:rsidRDefault="0043420E" w:rsidP="0043420E">
      <w:pPr>
        <w:rPr>
          <w:rFonts w:ascii="仿宋_GB2312" w:eastAsia="仿宋_GB2312"/>
          <w:sz w:val="32"/>
          <w:szCs w:val="32"/>
        </w:rPr>
      </w:pPr>
    </w:p>
    <w:sectPr w:rsidR="0043420E" w:rsidRPr="00F84FF2" w:rsidSect="005A06E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3AAE" w:rsidRDefault="00FE3AAE" w:rsidP="00C33A5E">
      <w:r>
        <w:separator/>
      </w:r>
    </w:p>
  </w:endnote>
  <w:endnote w:type="continuationSeparator" w:id="1">
    <w:p w:rsidR="00FE3AAE" w:rsidRDefault="00FE3AAE" w:rsidP="00C33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41266"/>
      <w:docPartObj>
        <w:docPartGallery w:val="Page Numbers (Bottom of Page)"/>
        <w:docPartUnique/>
      </w:docPartObj>
    </w:sdtPr>
    <w:sdtContent>
      <w:p w:rsidR="00C33A5E" w:rsidRDefault="00C10189">
        <w:pPr>
          <w:pStyle w:val="a4"/>
          <w:jc w:val="center"/>
        </w:pPr>
        <w:fldSimple w:instr=" PAGE   \* MERGEFORMAT ">
          <w:r w:rsidR="00343685" w:rsidRPr="00343685">
            <w:rPr>
              <w:noProof/>
              <w:lang w:val="zh-CN"/>
            </w:rPr>
            <w:t>1</w:t>
          </w:r>
        </w:fldSimple>
      </w:p>
    </w:sdtContent>
  </w:sdt>
  <w:p w:rsidR="00C33A5E" w:rsidRDefault="00C33A5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3AAE" w:rsidRDefault="00FE3AAE" w:rsidP="00C33A5E">
      <w:r>
        <w:separator/>
      </w:r>
    </w:p>
  </w:footnote>
  <w:footnote w:type="continuationSeparator" w:id="1">
    <w:p w:rsidR="00FE3AAE" w:rsidRDefault="00FE3AAE" w:rsidP="00C33A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420E"/>
    <w:rsid w:val="00084B3D"/>
    <w:rsid w:val="001C60D1"/>
    <w:rsid w:val="0024445F"/>
    <w:rsid w:val="00255414"/>
    <w:rsid w:val="003244EE"/>
    <w:rsid w:val="00343685"/>
    <w:rsid w:val="0036067C"/>
    <w:rsid w:val="003650BA"/>
    <w:rsid w:val="0043420E"/>
    <w:rsid w:val="004F672D"/>
    <w:rsid w:val="005A06ED"/>
    <w:rsid w:val="00651FD8"/>
    <w:rsid w:val="00904E0C"/>
    <w:rsid w:val="00980608"/>
    <w:rsid w:val="00A0640C"/>
    <w:rsid w:val="00BE0459"/>
    <w:rsid w:val="00C03E70"/>
    <w:rsid w:val="00C10189"/>
    <w:rsid w:val="00C33A5E"/>
    <w:rsid w:val="00CD1EA1"/>
    <w:rsid w:val="00F33A2D"/>
    <w:rsid w:val="00F84FF2"/>
    <w:rsid w:val="00FA72DC"/>
    <w:rsid w:val="00FE3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6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3A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3A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A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3A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1532</TotalTime>
  <Pages>3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kjb</dc:creator>
  <cp:lastModifiedBy>Liu Wei</cp:lastModifiedBy>
  <cp:revision>43</cp:revision>
  <cp:lastPrinted>2014-09-04T08:48:00Z</cp:lastPrinted>
  <dcterms:created xsi:type="dcterms:W3CDTF">2014-08-05T01:42:00Z</dcterms:created>
  <dcterms:modified xsi:type="dcterms:W3CDTF">2014-09-04T09:14:00Z</dcterms:modified>
</cp:coreProperties>
</file>