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D25AC4" w:rsidRDefault="00D25AC4" w:rsidP="00D25AC4">
      <w:pPr>
        <w:jc w:val="center"/>
        <w:rPr>
          <w:rFonts w:hint="eastAsia"/>
          <w:b/>
          <w:sz w:val="24"/>
          <w:szCs w:val="24"/>
        </w:rPr>
      </w:pPr>
      <w:r w:rsidRPr="00D25AC4">
        <w:rPr>
          <w:rFonts w:hint="eastAsia"/>
          <w:b/>
          <w:sz w:val="24"/>
          <w:szCs w:val="24"/>
        </w:rPr>
        <w:t xml:space="preserve">2012 </w:t>
      </w:r>
      <w:r w:rsidRPr="00D25AC4">
        <w:rPr>
          <w:rFonts w:hint="eastAsia"/>
          <w:b/>
          <w:sz w:val="24"/>
          <w:szCs w:val="24"/>
        </w:rPr>
        <w:t>年度全国循环经济技术中心</w:t>
      </w:r>
      <w:r w:rsidRPr="00D25AC4">
        <w:rPr>
          <w:rFonts w:hint="eastAsia"/>
          <w:b/>
          <w:sz w:val="24"/>
          <w:szCs w:val="24"/>
        </w:rPr>
        <w:t>/</w:t>
      </w:r>
      <w:r w:rsidRPr="00D25AC4">
        <w:rPr>
          <w:rFonts w:hint="eastAsia"/>
          <w:b/>
          <w:sz w:val="24"/>
          <w:szCs w:val="24"/>
        </w:rPr>
        <w:t>工程实验室依托单位名单</w:t>
      </w:r>
    </w:p>
    <w:p w:rsidR="00D25AC4" w:rsidRDefault="00D25AC4" w:rsidP="00D25AC4">
      <w:pPr>
        <w:rPr>
          <w:rFonts w:hint="eastAsia"/>
          <w:b/>
        </w:rPr>
      </w:pPr>
    </w:p>
    <w:p w:rsidR="00D25AC4" w:rsidRDefault="00D25AC4" w:rsidP="00D25AC4">
      <w:pPr>
        <w:rPr>
          <w:rFonts w:hint="eastAsia"/>
          <w:b/>
        </w:rPr>
      </w:pPr>
    </w:p>
    <w:p w:rsidR="00D25AC4" w:rsidRPr="00D25AC4" w:rsidRDefault="00D25AC4" w:rsidP="00D25AC4">
      <w:pPr>
        <w:spacing w:line="360" w:lineRule="auto"/>
        <w:rPr>
          <w:rFonts w:hint="eastAsia"/>
        </w:rPr>
      </w:pPr>
      <w:r w:rsidRPr="00D25AC4">
        <w:rPr>
          <w:rFonts w:hint="eastAsia"/>
        </w:rPr>
        <w:t>1.</w:t>
      </w:r>
      <w:r w:rsidRPr="00D25AC4">
        <w:rPr>
          <w:rFonts w:hint="eastAsia"/>
        </w:rPr>
        <w:t>北新集团建材股份有限公司</w:t>
      </w:r>
    </w:p>
    <w:p w:rsidR="00D25AC4" w:rsidRPr="00D25AC4" w:rsidRDefault="00D25AC4" w:rsidP="00D25AC4">
      <w:pPr>
        <w:spacing w:line="360" w:lineRule="auto"/>
        <w:rPr>
          <w:rFonts w:hint="eastAsia"/>
        </w:rPr>
      </w:pPr>
      <w:r w:rsidRPr="00D25AC4">
        <w:rPr>
          <w:rFonts w:hint="eastAsia"/>
        </w:rPr>
        <w:t>2.</w:t>
      </w:r>
      <w:r w:rsidRPr="00D25AC4">
        <w:rPr>
          <w:rFonts w:hint="eastAsia"/>
        </w:rPr>
        <w:t>上海宝田新型建材有限公司</w:t>
      </w:r>
    </w:p>
    <w:p w:rsidR="00D25AC4" w:rsidRPr="00D25AC4" w:rsidRDefault="00D25AC4" w:rsidP="00D25AC4">
      <w:pPr>
        <w:spacing w:line="360" w:lineRule="auto"/>
        <w:rPr>
          <w:rFonts w:hint="eastAsia"/>
        </w:rPr>
      </w:pPr>
      <w:r w:rsidRPr="00D25AC4">
        <w:rPr>
          <w:rFonts w:hint="eastAsia"/>
        </w:rPr>
        <w:t>3.</w:t>
      </w:r>
      <w:r w:rsidRPr="00D25AC4">
        <w:rPr>
          <w:rFonts w:hint="eastAsia"/>
        </w:rPr>
        <w:t>上海化工研究院</w:t>
      </w:r>
    </w:p>
    <w:p w:rsidR="00D25AC4" w:rsidRPr="00D25AC4" w:rsidRDefault="00D25AC4" w:rsidP="00D25AC4">
      <w:pPr>
        <w:spacing w:line="360" w:lineRule="auto"/>
        <w:rPr>
          <w:rFonts w:hint="eastAsia"/>
        </w:rPr>
      </w:pPr>
      <w:r w:rsidRPr="00D25AC4">
        <w:rPr>
          <w:rFonts w:hint="eastAsia"/>
        </w:rPr>
        <w:t>4.</w:t>
      </w:r>
      <w:r w:rsidRPr="00D25AC4">
        <w:rPr>
          <w:rFonts w:hint="eastAsia"/>
        </w:rPr>
        <w:t>福建尤溪县三林木业有限公司、福建农林大学材料工程学院</w:t>
      </w:r>
    </w:p>
    <w:p w:rsidR="00D25AC4" w:rsidRPr="00D25AC4" w:rsidRDefault="00D25AC4" w:rsidP="00D25AC4">
      <w:pPr>
        <w:spacing w:line="360" w:lineRule="auto"/>
        <w:rPr>
          <w:rFonts w:hint="eastAsia"/>
        </w:rPr>
      </w:pPr>
      <w:r w:rsidRPr="00D25AC4">
        <w:rPr>
          <w:rFonts w:hint="eastAsia"/>
        </w:rPr>
        <w:t>5.</w:t>
      </w:r>
      <w:r w:rsidRPr="00D25AC4">
        <w:rPr>
          <w:rFonts w:hint="eastAsia"/>
        </w:rPr>
        <w:t>山东华建建设有限公司</w:t>
      </w:r>
    </w:p>
    <w:p w:rsidR="00D25AC4" w:rsidRPr="00D25AC4" w:rsidRDefault="00D25AC4" w:rsidP="00D25AC4">
      <w:pPr>
        <w:spacing w:line="360" w:lineRule="auto"/>
        <w:rPr>
          <w:rFonts w:hint="eastAsia"/>
        </w:rPr>
      </w:pPr>
      <w:r w:rsidRPr="00D25AC4">
        <w:rPr>
          <w:rFonts w:hint="eastAsia"/>
        </w:rPr>
        <w:t>6.</w:t>
      </w:r>
      <w:r w:rsidRPr="00D25AC4">
        <w:rPr>
          <w:rFonts w:hint="eastAsia"/>
        </w:rPr>
        <w:t>武汉重德环保工程有限责任公司</w:t>
      </w:r>
    </w:p>
    <w:p w:rsidR="00D25AC4" w:rsidRPr="00D25AC4" w:rsidRDefault="00D25AC4" w:rsidP="00D25AC4">
      <w:pPr>
        <w:spacing w:line="360" w:lineRule="auto"/>
        <w:rPr>
          <w:rFonts w:hint="eastAsia"/>
        </w:rPr>
      </w:pPr>
      <w:r w:rsidRPr="00D25AC4">
        <w:rPr>
          <w:rFonts w:hint="eastAsia"/>
        </w:rPr>
        <w:t>7.</w:t>
      </w:r>
      <w:r w:rsidRPr="00D25AC4">
        <w:rPr>
          <w:rFonts w:hint="eastAsia"/>
        </w:rPr>
        <w:t>郴州丰越环保科技有限公司</w:t>
      </w:r>
    </w:p>
    <w:p w:rsidR="00D25AC4" w:rsidRPr="00D25AC4" w:rsidRDefault="00D25AC4" w:rsidP="00D25AC4">
      <w:pPr>
        <w:spacing w:line="360" w:lineRule="auto"/>
      </w:pPr>
      <w:r w:rsidRPr="00D25AC4">
        <w:rPr>
          <w:rFonts w:hint="eastAsia"/>
        </w:rPr>
        <w:t>8.</w:t>
      </w:r>
      <w:r w:rsidRPr="00D25AC4">
        <w:rPr>
          <w:rFonts w:hint="eastAsia"/>
        </w:rPr>
        <w:t>南开大学、国家纳米技术与工程研究院、天津仁新玻璃材料有限公司</w:t>
      </w:r>
    </w:p>
    <w:sectPr w:rsidR="00D25AC4" w:rsidRPr="00D25A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7BD" w:rsidRDefault="00F137BD" w:rsidP="00D25AC4">
      <w:r>
        <w:separator/>
      </w:r>
    </w:p>
  </w:endnote>
  <w:endnote w:type="continuationSeparator" w:id="1">
    <w:p w:rsidR="00F137BD" w:rsidRDefault="00F137BD" w:rsidP="00D25A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7BD" w:rsidRDefault="00F137BD" w:rsidP="00D25AC4">
      <w:r>
        <w:separator/>
      </w:r>
    </w:p>
  </w:footnote>
  <w:footnote w:type="continuationSeparator" w:id="1">
    <w:p w:rsidR="00F137BD" w:rsidRDefault="00F137BD" w:rsidP="00D25A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5AC4"/>
    <w:rsid w:val="00D25AC4"/>
    <w:rsid w:val="00F13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5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5A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5A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5A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guli--old</dc:creator>
  <cp:keywords/>
  <dc:description/>
  <cp:lastModifiedBy>guli--old</cp:lastModifiedBy>
  <cp:revision>2</cp:revision>
  <dcterms:created xsi:type="dcterms:W3CDTF">2015-02-11T02:19:00Z</dcterms:created>
  <dcterms:modified xsi:type="dcterms:W3CDTF">2015-02-11T02:20:00Z</dcterms:modified>
</cp:coreProperties>
</file>